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CellMar>
          <w:left w:w="30" w:type="dxa"/>
          <w:right w:w="30" w:type="dxa"/>
        </w:tblCellMar>
        <w:tblLook w:val="00BF" w:firstRow="1" w:lastRow="0" w:firstColumn="1" w:lastColumn="0" w:noHBand="0" w:noVBand="0"/>
      </w:tblPr>
      <w:tblGrid>
        <w:gridCol w:w="1479"/>
        <w:gridCol w:w="1479"/>
        <w:gridCol w:w="1564"/>
        <w:gridCol w:w="2531"/>
        <w:gridCol w:w="1503"/>
        <w:gridCol w:w="855"/>
        <w:gridCol w:w="672"/>
        <w:gridCol w:w="1027"/>
        <w:gridCol w:w="1626"/>
        <w:gridCol w:w="162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bookmarkStart w:id="0" w:name="_GoBack"/>
            <w:bookmarkEnd w:id="0"/>
            <w:r>
              <w:rPr>
                <w:b/>
                <w:snapToGrid w:val="0"/>
                <w:color w:val="FFFFFF"/>
                <w:lang w:val="de-DE" w:eastAsia="de-DE"/>
              </w:rPr>
              <w:t>Anrede</w:t>
            </w:r>
          </w:p>
        </w:tc>
        <w:tc>
          <w:tcPr>
            <w:tcW w:w="1479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Nachname</w:t>
            </w:r>
          </w:p>
        </w:tc>
        <w:tc>
          <w:tcPr>
            <w:tcW w:w="1564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Vorname</w:t>
            </w:r>
          </w:p>
        </w:tc>
        <w:tc>
          <w:tcPr>
            <w:tcW w:w="2531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Beruf</w:t>
            </w:r>
          </w:p>
        </w:tc>
        <w:tc>
          <w:tcPr>
            <w:tcW w:w="1503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proofErr w:type="spellStart"/>
            <w:r>
              <w:rPr>
                <w:b/>
                <w:snapToGrid w:val="0"/>
                <w:color w:val="FFFFFF"/>
                <w:lang w:val="de-DE" w:eastAsia="de-DE"/>
              </w:rPr>
              <w:t>Strasse</w:t>
            </w:r>
            <w:proofErr w:type="spellEnd"/>
          </w:p>
        </w:tc>
        <w:tc>
          <w:tcPr>
            <w:tcW w:w="855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proofErr w:type="spellStart"/>
            <w:r>
              <w:rPr>
                <w:b/>
                <w:snapToGrid w:val="0"/>
                <w:color w:val="FFFFFF"/>
                <w:lang w:val="de-DE" w:eastAsia="de-DE"/>
              </w:rPr>
              <w:t>Str</w:t>
            </w:r>
            <w:r>
              <w:rPr>
                <w:b/>
                <w:snapToGrid w:val="0"/>
                <w:color w:val="FFFFFF"/>
                <w:lang w:val="de-DE" w:eastAsia="de-DE"/>
              </w:rPr>
              <w:t>Nr</w:t>
            </w:r>
            <w:proofErr w:type="spellEnd"/>
            <w:r>
              <w:rPr>
                <w:b/>
                <w:snapToGrid w:val="0"/>
                <w:color w:val="FFFFFF"/>
                <w:lang w:val="de-DE" w:eastAsia="de-DE"/>
              </w:rPr>
              <w:t>.</w:t>
            </w:r>
          </w:p>
        </w:tc>
        <w:tc>
          <w:tcPr>
            <w:tcW w:w="672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PLZ</w:t>
            </w:r>
          </w:p>
        </w:tc>
        <w:tc>
          <w:tcPr>
            <w:tcW w:w="1027" w:type="dxa"/>
            <w:shd w:val="solid" w:color="000000" w:fill="FFFFFF"/>
          </w:tcPr>
          <w:p w:rsidR="00000000" w:rsidRDefault="005F22DB">
            <w:pPr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Ort</w:t>
            </w:r>
          </w:p>
        </w:tc>
        <w:tc>
          <w:tcPr>
            <w:tcW w:w="1626" w:type="dxa"/>
            <w:shd w:val="solid" w:color="000000" w:fill="FFFFFF"/>
          </w:tcPr>
          <w:p w:rsidR="00000000" w:rsidRDefault="005F22DB">
            <w:pPr>
              <w:jc w:val="right"/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Jahresbeitrag</w:t>
            </w:r>
          </w:p>
        </w:tc>
        <w:tc>
          <w:tcPr>
            <w:tcW w:w="1626" w:type="dxa"/>
            <w:shd w:val="solid" w:color="000000" w:fill="FFFFFF"/>
          </w:tcPr>
          <w:p w:rsidR="00000000" w:rsidRDefault="005F22DB">
            <w:pPr>
              <w:jc w:val="right"/>
              <w:rPr>
                <w:b/>
                <w:snapToGrid w:val="0"/>
                <w:color w:val="FFFFFF"/>
                <w:lang w:val="de-DE" w:eastAsia="de-DE"/>
              </w:rPr>
            </w:pPr>
            <w:r>
              <w:rPr>
                <w:b/>
                <w:snapToGrid w:val="0"/>
                <w:color w:val="FFFFFF"/>
                <w:lang w:val="de-DE" w:eastAsia="de-DE"/>
              </w:rPr>
              <w:t>Telefon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Zimmermann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Gerda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Zimmermann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24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73 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Zimmermann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Anni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Verkäuferin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28 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Zimmermann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Gerda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Wirtin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24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17 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Zimmermann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Marie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Chefbeamtin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31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43 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Wittwer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Meinrad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eidg. Beamter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08 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Ulrich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Günther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 xml:space="preserve">techn. </w:t>
            </w:r>
            <w:proofErr w:type="spellStart"/>
            <w:r>
              <w:rPr>
                <w:snapToGrid w:val="0"/>
                <w:lang w:val="de-DE" w:eastAsia="de-DE"/>
              </w:rPr>
              <w:t>Angest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</w:t>
            </w:r>
            <w:r>
              <w:rPr>
                <w:snapToGrid w:val="0"/>
                <w:lang w:val="de-DE" w:eastAsia="de-DE"/>
              </w:rPr>
              <w:t>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29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75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32 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Schlimpert</w:t>
            </w:r>
            <w:proofErr w:type="spellEnd"/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Frieda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Wirtin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22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75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15 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Scheuber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Franziska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 xml:space="preserve">kfm. </w:t>
            </w:r>
            <w:proofErr w:type="spellStart"/>
            <w:r>
              <w:rPr>
                <w:snapToGrid w:val="0"/>
                <w:lang w:val="de-DE" w:eastAsia="de-DE"/>
              </w:rPr>
              <w:t>Angest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31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75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31 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Reiser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Walter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Fachbeamter SBB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19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37 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Odermatt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Stanj</w:t>
            </w:r>
            <w:proofErr w:type="spellEnd"/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Mechaniker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29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38 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Odermatt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Markus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Kantonsangest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24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14 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Odermatt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Josef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Angest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18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</w:t>
            </w:r>
            <w:r>
              <w:rPr>
                <w:snapToGrid w:val="0"/>
                <w:color w:val="000000"/>
                <w:lang w:val="de-DE" w:eastAsia="de-DE"/>
              </w:rPr>
              <w:t>0 05 05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Murer</w:t>
            </w:r>
            <w:proofErr w:type="spellEnd"/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Hans-Ruedi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Spengler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33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07 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Murer</w:t>
            </w:r>
            <w:proofErr w:type="spellEnd"/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Anton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Elektromonteur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33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27 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Meyer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Adolf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eidg. Beamter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22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42 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Mathis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Therese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Hausfrau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23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28 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Küchler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Willy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Chauffeur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40 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Jenni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Ursula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Chefbeamtin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28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09 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Jann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Roland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Schreiner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21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09 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Jann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Josef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Schreiner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21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28 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Gabriel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Roland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Netzelektriker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23 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Gabriel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Fritz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Mechaniker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29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</w:t>
            </w:r>
            <w:r>
              <w:rPr>
                <w:snapToGrid w:val="0"/>
                <w:color w:val="000000"/>
                <w:lang w:val="de-DE" w:eastAsia="de-DE"/>
              </w:rPr>
              <w:t xml:space="preserve"> 020 21 41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Gabriel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Franz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Hochbauzeichner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27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07 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Egli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Uli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eidg. dipl. Verkaufsleiter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Emmenstr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27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27 79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Frau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Dubach</w:t>
            </w:r>
            <w:proofErr w:type="spellEnd"/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Stefania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Mech.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Mondstr</w:t>
            </w:r>
            <w:proofErr w:type="spellEnd"/>
            <w:r>
              <w:rPr>
                <w:snapToGrid w:val="0"/>
                <w:lang w:val="de-DE" w:eastAsia="de-DE"/>
              </w:rPr>
              <w:t>.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27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20 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Bättig</w:t>
            </w:r>
            <w:proofErr w:type="spellEnd"/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Ernst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Verkaufsleiter Prokurist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Irgendwo</w:t>
            </w:r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18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31 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Barmettler</w:t>
            </w:r>
            <w:proofErr w:type="spellEnd"/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Arnold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Verkäufer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Zürichstrasse</w:t>
            </w:r>
            <w:proofErr w:type="spellEnd"/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28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500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07 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Herr</w:t>
            </w:r>
          </w:p>
        </w:tc>
        <w:tc>
          <w:tcPr>
            <w:tcW w:w="1479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Achermann</w:t>
            </w:r>
          </w:p>
        </w:tc>
        <w:tc>
          <w:tcPr>
            <w:tcW w:w="1564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Fritz</w:t>
            </w:r>
          </w:p>
        </w:tc>
        <w:tc>
          <w:tcPr>
            <w:tcW w:w="2531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Wirt</w:t>
            </w:r>
          </w:p>
        </w:tc>
        <w:tc>
          <w:tcPr>
            <w:tcW w:w="1503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proofErr w:type="spellStart"/>
            <w:r>
              <w:rPr>
                <w:snapToGrid w:val="0"/>
                <w:lang w:val="de-DE" w:eastAsia="de-DE"/>
              </w:rPr>
              <w:t>Bernstrasse</w:t>
            </w:r>
            <w:proofErr w:type="spellEnd"/>
          </w:p>
        </w:tc>
        <w:tc>
          <w:tcPr>
            <w:tcW w:w="855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25</w:t>
            </w:r>
          </w:p>
        </w:tc>
        <w:tc>
          <w:tcPr>
            <w:tcW w:w="672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3400</w:t>
            </w:r>
          </w:p>
        </w:tc>
        <w:tc>
          <w:tcPr>
            <w:tcW w:w="1027" w:type="dxa"/>
          </w:tcPr>
          <w:p w:rsidR="00000000" w:rsidRDefault="005F22DB">
            <w:pPr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Burgdorf</w:t>
            </w:r>
          </w:p>
        </w:tc>
        <w:tc>
          <w:tcPr>
            <w:tcW w:w="1626" w:type="dxa"/>
          </w:tcPr>
          <w:p w:rsidR="00000000" w:rsidRDefault="005F22DB">
            <w:pPr>
              <w:jc w:val="right"/>
              <w:rPr>
                <w:snapToGrid w:val="0"/>
                <w:lang w:val="de-DE" w:eastAsia="de-DE"/>
              </w:rPr>
            </w:pPr>
            <w:r>
              <w:rPr>
                <w:snapToGrid w:val="0"/>
                <w:lang w:val="de-DE" w:eastAsia="de-DE"/>
              </w:rPr>
              <w:t>200</w:t>
            </w:r>
          </w:p>
        </w:tc>
        <w:tc>
          <w:tcPr>
            <w:tcW w:w="1626" w:type="dxa"/>
          </w:tcPr>
          <w:p w:rsidR="00000000" w:rsidRDefault="005F22DB">
            <w:pPr>
              <w:rPr>
                <w:snapToGrid w:val="0"/>
                <w:color w:val="000000"/>
                <w:lang w:val="de-DE" w:eastAsia="de-DE"/>
              </w:rPr>
            </w:pPr>
            <w:r>
              <w:rPr>
                <w:snapToGrid w:val="0"/>
                <w:color w:val="000000"/>
                <w:lang w:val="de-DE" w:eastAsia="de-DE"/>
              </w:rPr>
              <w:t>034 / 020 23 70</w:t>
            </w:r>
          </w:p>
        </w:tc>
      </w:tr>
    </w:tbl>
    <w:p w:rsidR="005F22DB" w:rsidRDefault="005F22DB"/>
    <w:sectPr w:rsidR="005F22DB">
      <w:footerReference w:type="default" r:id="rId7"/>
      <w:pgSz w:w="16840" w:h="11907" w:orient="landscape"/>
      <w:pgMar w:top="1418" w:right="1418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2DB" w:rsidRDefault="005F22DB">
      <w:r>
        <w:separator/>
      </w:r>
    </w:p>
  </w:endnote>
  <w:endnote w:type="continuationSeparator" w:id="0">
    <w:p w:rsidR="005F22DB" w:rsidRDefault="005F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F22DB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Fussballadressen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2DB" w:rsidRDefault="005F22DB">
      <w:r>
        <w:separator/>
      </w:r>
    </w:p>
  </w:footnote>
  <w:footnote w:type="continuationSeparator" w:id="0">
    <w:p w:rsidR="005F22DB" w:rsidRDefault="005F2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CC"/>
    <w:rsid w:val="005F22DB"/>
    <w:rsid w:val="0072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5CDE53-2C2B-40AB-B547-A1C44F7E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"/>
      </w:numPr>
      <w:pBdr>
        <w:bottom w:val="single" w:sz="6" w:space="1" w:color="auto"/>
        <w:between w:val="single" w:sz="6" w:space="1" w:color="auto"/>
      </w:pBdr>
      <w:tabs>
        <w:tab w:val="left" w:pos="851"/>
      </w:tabs>
      <w:outlineLvl w:val="1"/>
    </w:pPr>
    <w:rPr>
      <w:sz w:val="36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"/>
      </w:numPr>
      <w:jc w:val="both"/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left" w:pos="3402"/>
      </w:tabs>
      <w:spacing w:after="120"/>
      <w:ind w:left="3119" w:hanging="3119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clear" w:pos="3402"/>
        <w:tab w:val="left" w:pos="3119"/>
      </w:tabs>
      <w:spacing w:after="0"/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Nachname</vt:lpstr>
    </vt:vector>
  </TitlesOfParts>
  <Company>alpha beta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Nachname</dc:title>
  <dc:subject/>
  <dc:creator>Urs Spreng</dc:creator>
  <cp:keywords/>
  <cp:lastModifiedBy>vilorio2@bluewin.ch</cp:lastModifiedBy>
  <cp:revision>2</cp:revision>
  <cp:lastPrinted>1998-07-30T13:06:00Z</cp:lastPrinted>
  <dcterms:created xsi:type="dcterms:W3CDTF">2017-11-09T20:40:00Z</dcterms:created>
  <dcterms:modified xsi:type="dcterms:W3CDTF">2017-11-09T20:40:00Z</dcterms:modified>
</cp:coreProperties>
</file>