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</w:tblGrid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</w:rPr>
              <w:t>Name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Linder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Vorname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Nadja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Adresse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Rebenweg</w:t>
            </w:r>
            <w:proofErr w:type="spellEnd"/>
            <w:r>
              <w:rPr>
                <w:rFonts w:ascii="Courier New" w:hAnsi="Courier New" w:cs="Courier New"/>
              </w:rPr>
              <w:t xml:space="preserve"> 7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Postleitzahl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8243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Ort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Uitikon</w:t>
            </w:r>
            <w:proofErr w:type="spellEnd"/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Geburtsdatum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22.04.1975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Geburtsort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London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Staatsbürgerschaft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CH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Ausbildung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Kauffrau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Weiterbildung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Verkaufsleiterin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Anstellung als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Abteilungsleiterin</w:t>
            </w:r>
          </w:p>
        </w:tc>
      </w:tr>
      <w:tr w:rsidR="00BF052A" w:rsidTr="004379CE">
        <w:trPr>
          <w:cantSplit/>
        </w:trPr>
        <w:tc>
          <w:tcPr>
            <w:tcW w:w="2905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Anstellungsdatum</w:t>
            </w:r>
          </w:p>
        </w:tc>
        <w:tc>
          <w:tcPr>
            <w:tcW w:w="2977" w:type="dxa"/>
            <w:vAlign w:val="center"/>
          </w:tcPr>
          <w:p w:rsidR="00BF052A" w:rsidRDefault="00BF052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12.09.2002</w:t>
            </w:r>
          </w:p>
        </w:tc>
      </w:tr>
    </w:tbl>
    <w:p w:rsidR="00BF052A" w:rsidRDefault="00BF052A">
      <w:pPr>
        <w:rPr>
          <w:sz w:val="22"/>
        </w:rPr>
      </w:pPr>
    </w:p>
    <w:p w:rsidR="00BF052A" w:rsidRDefault="00BF052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Referenzen:</w:t>
      </w:r>
    </w:p>
    <w:p w:rsidR="00BF052A" w:rsidRDefault="00BF052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USB Zürich</w:t>
      </w:r>
      <w:r w:rsidR="004379CE"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Fetch</w:t>
      </w:r>
      <w:proofErr w:type="spellEnd"/>
      <w:r>
        <w:rPr>
          <w:rFonts w:ascii="Courier New" w:hAnsi="Courier New" w:cs="Courier New"/>
        </w:rPr>
        <w:t xml:space="preserve"> &amp; Co London</w:t>
      </w:r>
      <w:r w:rsidR="004379CE"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Sokjufan</w:t>
      </w:r>
      <w:proofErr w:type="spellEnd"/>
      <w:r>
        <w:rPr>
          <w:rFonts w:ascii="Courier New" w:hAnsi="Courier New" w:cs="Courier New"/>
        </w:rPr>
        <w:t xml:space="preserve"> Tokio</w:t>
      </w:r>
      <w:r w:rsidR="004379CE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>Henderson SA, Paris</w:t>
      </w:r>
    </w:p>
    <w:p w:rsidR="004379CE" w:rsidRDefault="00354369">
      <w:pPr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de-CH"/>
        </w:rPr>
        <w:drawing>
          <wp:inline distT="0" distB="0" distL="0" distR="0">
            <wp:extent cx="857250" cy="923925"/>
            <wp:effectExtent l="19050" t="0" r="0" b="0"/>
            <wp:docPr id="1" name="Bild 1" descr="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fo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27" t="11314" r="10442" b="7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79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CE"/>
    <w:rsid w:val="00354369"/>
    <w:rsid w:val="004379CE"/>
    <w:rsid w:val="00562C94"/>
    <w:rsid w:val="00922F42"/>
    <w:rsid w:val="00BF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B163869-8BA4-49F6-8F4C-C7B29CAC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pPr>
      <w:jc w:val="both"/>
    </w:pPr>
    <w:rPr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Personalblatt</vt:lpstr>
    </vt:vector>
  </TitlesOfParts>
  <Company>Schulung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Personalblatt</dc:title>
  <dc:creator>H. Gächter</dc:creator>
  <cp:lastModifiedBy>Carola</cp:lastModifiedBy>
  <cp:revision>2</cp:revision>
  <dcterms:created xsi:type="dcterms:W3CDTF">2022-03-23T08:14:00Z</dcterms:created>
  <dcterms:modified xsi:type="dcterms:W3CDTF">2022-03-23T08:14:00Z</dcterms:modified>
  <cp:category>ECDL-Modul3</cp:category>
</cp:coreProperties>
</file>